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为师2019版《教育理论必备2000题》 勘误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截止到2018年12月24日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第4页：38、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D选项教育现象前加“学校”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第152页：37、D选项更正为“培养正确的集体舆论”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第166页：12、ABCD【解析】教育心理学是研究教育教学情景中学与教的基本心理规律的科学，其主要关注的是发展与教育、学习与教学、认知与个性、一致与差异。E“教育与教学”属于教育学主要关注的内容。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244页：41、A【解析】影响动作技能形成的因素主要有准确的示范与讲解、必要而适当的练习、充分而有效地反馈、建立稳定而清晰的动觉。经过同样多的次数练习，受过详细指导的甲组成绩显著高于未受指导的乙组成绩，表明“指导”在动作技能学习中的重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3008"/>
    <w:rsid w:val="09906FDA"/>
    <w:rsid w:val="1A6C28E1"/>
    <w:rsid w:val="24D36842"/>
    <w:rsid w:val="2B4E63E5"/>
    <w:rsid w:val="32A04DB4"/>
    <w:rsid w:val="39FE15B3"/>
    <w:rsid w:val="402A359A"/>
    <w:rsid w:val="44A9022F"/>
    <w:rsid w:val="4B112A44"/>
    <w:rsid w:val="4B7A594A"/>
    <w:rsid w:val="56AC5645"/>
    <w:rsid w:val="58DD6F95"/>
    <w:rsid w:val="5D006CF7"/>
    <w:rsid w:val="5FBD62FA"/>
    <w:rsid w:val="73B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2018-12-19T02:51:00Z</dcterms:created>
  <dc:creator>香香</dc:creator>
  <cp:lastModifiedBy>为师教育爱为师~大飞老师</cp:lastModifiedBy>
  <dcterms:modified xsi:type="dcterms:W3CDTF">2018-12-24T08:08:09Z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