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86" w:rsidRDefault="00284786" w:rsidP="00284786">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b/>
          <w:kern w:val="0"/>
          <w:sz w:val="30"/>
          <w:szCs w:val="30"/>
        </w:rPr>
        <w:t>2</w:t>
      </w:r>
      <w:r>
        <w:rPr>
          <w:rFonts w:ascii="仿宋_GB2312" w:eastAsia="仿宋_GB2312" w:hAnsi="仿宋_GB2312" w:cs="仿宋_GB2312" w:hint="eastAsia"/>
          <w:b/>
          <w:kern w:val="0"/>
          <w:sz w:val="30"/>
          <w:szCs w:val="30"/>
        </w:rPr>
        <w:t>：</w:t>
      </w:r>
    </w:p>
    <w:p w:rsidR="00284786" w:rsidRDefault="00284786" w:rsidP="00284786">
      <w:pPr>
        <w:spacing w:line="560" w:lineRule="exact"/>
        <w:rPr>
          <w:rFonts w:ascii="宋体" w:cs="仿宋_GB2312"/>
          <w:b/>
          <w:kern w:val="0"/>
          <w:sz w:val="32"/>
          <w:szCs w:val="32"/>
        </w:rPr>
      </w:pPr>
    </w:p>
    <w:p w:rsidR="00284786" w:rsidRDefault="00284786" w:rsidP="00F02A4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2020</w:t>
      </w:r>
      <w:r>
        <w:rPr>
          <w:rFonts w:ascii="方正小标宋简体" w:eastAsia="方正小标宋简体" w:hAnsi="方正小标宋简体" w:cs="方正小标宋简体" w:hint="eastAsia"/>
          <w:bCs/>
          <w:kern w:val="0"/>
          <w:sz w:val="44"/>
          <w:szCs w:val="44"/>
        </w:rPr>
        <w:t>年莱阳市职业中等专业学校</w:t>
      </w:r>
    </w:p>
    <w:p w:rsidR="00284786" w:rsidRDefault="00284786" w:rsidP="00F02A4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284786" w:rsidRDefault="00284786" w:rsidP="00284786">
      <w:pPr>
        <w:spacing w:line="560" w:lineRule="exact"/>
        <w:jc w:val="center"/>
        <w:rPr>
          <w:rFonts w:ascii="方正小标宋简体" w:eastAsia="方正小标宋简体" w:hAnsi="仿宋_GB2312" w:cs="仿宋_GB2312"/>
          <w:kern w:val="0"/>
          <w:sz w:val="24"/>
        </w:rPr>
      </w:pPr>
      <w:bookmarkStart w:id="0" w:name="_GoBack"/>
      <w:bookmarkEnd w:id="0"/>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w:t>
      </w:r>
      <w:r>
        <w:rPr>
          <w:rFonts w:ascii="黑体" w:eastAsia="黑体" w:hAnsi="黑体" w:cs="黑体" w:hint="eastAsia"/>
          <w:sz w:val="32"/>
          <w:szCs w:val="32"/>
        </w:rPr>
        <w:t>哪些人员可以应聘？</w:t>
      </w:r>
    </w:p>
    <w:p w:rsidR="00284786" w:rsidRDefault="00284786" w:rsidP="00284786">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sz w:val="32"/>
          <w:szCs w:val="32"/>
        </w:rPr>
        <w:t>2020</w:t>
      </w:r>
      <w:r>
        <w:rPr>
          <w:rFonts w:ascii="仿宋_GB2312" w:eastAsia="仿宋_GB2312" w:hAnsi="仿宋" w:hint="eastAsia"/>
          <w:sz w:val="32"/>
          <w:szCs w:val="32"/>
        </w:rPr>
        <w:t>年莱阳市职业中等专业学校公开招聘工作人员简章》（以下简称《简章》）规定的条件及招聘岗位资格条件者，均可应聘。</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对应聘人员的年龄有何限制？</w:t>
      </w:r>
    </w:p>
    <w:p w:rsidR="00284786" w:rsidRDefault="00284786" w:rsidP="00284786">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sz w:val="32"/>
          <w:szCs w:val="32"/>
        </w:rPr>
        <w:t>1979</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28</w:t>
      </w:r>
      <w:r>
        <w:rPr>
          <w:rFonts w:ascii="仿宋_GB2312" w:eastAsia="仿宋_GB2312" w:hAnsi="仿宋" w:hint="eastAsia"/>
          <w:sz w:val="32"/>
          <w:szCs w:val="32"/>
        </w:rPr>
        <w:t>日（含）以后出生；岗位另有要求的，以岗位要求为准。</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4.</w:t>
      </w:r>
      <w:r>
        <w:rPr>
          <w:rFonts w:ascii="黑体" w:eastAsia="黑体" w:hAnsi="黑体" w:cs="黑体" w:hint="eastAsia"/>
          <w:kern w:val="0"/>
          <w:sz w:val="32"/>
          <w:szCs w:val="32"/>
        </w:rPr>
        <w:t>对报考所需的资格资质证书取得时间、时效有何要求？专业工作经历等相关工作经历时间如何认定？</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年全日制普通高等院校毕业生学历证书、相应学位证书</w:t>
      </w:r>
      <w:r>
        <w:rPr>
          <w:rFonts w:ascii="仿宋_GB2312" w:eastAsia="仿宋_GB2312" w:hAnsi="仿宋" w:hint="eastAsia"/>
          <w:sz w:val="32"/>
          <w:szCs w:val="32"/>
        </w:rPr>
        <w:t>应于</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月底前取得外</w:t>
      </w:r>
      <w:r>
        <w:rPr>
          <w:rFonts w:eastAsia="仿宋_GB2312" w:hint="eastAsia"/>
          <w:sz w:val="32"/>
          <w:szCs w:val="32"/>
          <w:shd w:val="clear" w:color="auto" w:fill="FFFFFF"/>
        </w:rPr>
        <w:t>（</w:t>
      </w:r>
      <w:r>
        <w:rPr>
          <w:rFonts w:ascii="仿宋_GB2312" w:eastAsia="仿宋_GB2312" w:hint="eastAsia"/>
          <w:sz w:val="32"/>
          <w:szCs w:val="32"/>
          <w:shd w:val="clear" w:color="auto" w:fill="FFFFFF"/>
        </w:rPr>
        <w:t>受新冠肺炎疫情影响无法在上述时间内取得的，经招聘单位主管部门研究同意后，可适当延长</w:t>
      </w:r>
      <w:r>
        <w:rPr>
          <w:rFonts w:eastAsia="仿宋_GB2312" w:hint="eastAsia"/>
          <w:sz w:val="32"/>
          <w:szCs w:val="32"/>
          <w:shd w:val="clear" w:color="auto" w:fill="FFFFFF"/>
        </w:rPr>
        <w:t>）</w:t>
      </w:r>
      <w:r>
        <w:rPr>
          <w:rFonts w:ascii="仿宋_GB2312" w:eastAsia="仿宋_GB2312" w:hAnsi="仿宋" w:hint="eastAsia"/>
          <w:sz w:val="32"/>
          <w:szCs w:val="32"/>
        </w:rPr>
        <w:t>，招聘岗位要求的包括学历证书、相应学位证书在内的所有资格、资质及证书（</w:t>
      </w:r>
      <w:proofErr w:type="gramStart"/>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海外</w:t>
      </w:r>
      <w:proofErr w:type="gramEnd"/>
      <w:r>
        <w:rPr>
          <w:rFonts w:ascii="仿宋_GB2312" w:eastAsia="仿宋_GB2312" w:hAnsi="仿宋_GB2312" w:cs="仿宋_GB2312" w:hint="eastAsia"/>
          <w:kern w:val="0"/>
          <w:sz w:val="32"/>
          <w:szCs w:val="32"/>
        </w:rPr>
        <w:t>留学人员</w:t>
      </w:r>
      <w:r>
        <w:rPr>
          <w:rFonts w:ascii="仿宋_GB2312" w:eastAsia="仿宋_GB2312" w:hAnsi="仿宋" w:hint="eastAsia"/>
          <w:sz w:val="32"/>
          <w:szCs w:val="32"/>
        </w:rPr>
        <w:t>的学</w:t>
      </w:r>
      <w:r>
        <w:rPr>
          <w:rFonts w:ascii="仿宋_GB2312" w:eastAsia="仿宋_GB2312" w:hAnsi="仿宋" w:hint="eastAsia"/>
          <w:sz w:val="32"/>
          <w:szCs w:val="32"/>
        </w:rPr>
        <w:lastRenderedPageBreak/>
        <w:t>历、学位认证书），应聘人员均须于</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27</w:t>
      </w:r>
      <w:r>
        <w:rPr>
          <w:rFonts w:ascii="仿宋_GB2312" w:eastAsia="仿宋_GB2312" w:hAnsi="仿宋" w:hint="eastAsia"/>
          <w:sz w:val="32"/>
          <w:szCs w:val="32"/>
        </w:rPr>
        <w:t>日（含）之前取得，且在面试前现场资格审查、考察、办理聘用手续等期间该证件均有效。</w:t>
      </w:r>
      <w:r w:rsidRPr="008C1407">
        <w:rPr>
          <w:rFonts w:ascii="仿宋_GB2312" w:eastAsia="仿宋_GB2312" w:hAnsi="仿宋" w:hint="eastAsia"/>
          <w:sz w:val="32"/>
          <w:szCs w:val="32"/>
        </w:rPr>
        <w:t>受新冠肺炎疫情影响，</w:t>
      </w:r>
      <w:r>
        <w:rPr>
          <w:rFonts w:ascii="仿宋_GB2312" w:eastAsia="仿宋_GB2312" w:hAnsi="宋体" w:cs="仿宋_GB2312"/>
          <w:sz w:val="32"/>
          <w:szCs w:val="32"/>
          <w:shd w:val="clear" w:color="auto" w:fill="FFFFFF"/>
        </w:rPr>
        <w:t>2020</w:t>
      </w:r>
      <w:r>
        <w:rPr>
          <w:rFonts w:ascii="仿宋_GB2312" w:eastAsia="仿宋_GB2312" w:hAnsi="宋体" w:cs="仿宋_GB2312" w:hint="eastAsia"/>
          <w:sz w:val="32"/>
          <w:szCs w:val="32"/>
          <w:shd w:val="clear" w:color="auto" w:fill="FFFFFF"/>
        </w:rPr>
        <w:t>年全日制普通高等院校毕业生</w:t>
      </w:r>
      <w:r w:rsidRPr="008C1407">
        <w:rPr>
          <w:rFonts w:ascii="仿宋_GB2312" w:eastAsia="仿宋_GB2312" w:hAnsi="宋体" w:cs="仿宋_GB2312" w:hint="eastAsia"/>
          <w:sz w:val="32"/>
          <w:szCs w:val="32"/>
          <w:shd w:val="clear" w:color="auto" w:fill="FFFFFF"/>
        </w:rPr>
        <w:t>以及</w:t>
      </w:r>
      <w:r w:rsidRPr="008C1407">
        <w:rPr>
          <w:rFonts w:ascii="仿宋_GB2312" w:eastAsia="仿宋_GB2312" w:hAnsi="宋体" w:cs="仿宋_GB2312"/>
          <w:sz w:val="32"/>
          <w:szCs w:val="32"/>
          <w:shd w:val="clear" w:color="auto" w:fill="FFFFFF"/>
        </w:rPr>
        <w:t>2018</w:t>
      </w:r>
      <w:r w:rsidRPr="008C1407">
        <w:rPr>
          <w:rFonts w:ascii="仿宋_GB2312" w:eastAsia="仿宋_GB2312" w:hAnsi="宋体" w:cs="仿宋_GB2312" w:hint="eastAsia"/>
          <w:sz w:val="32"/>
          <w:szCs w:val="32"/>
          <w:shd w:val="clear" w:color="auto" w:fill="FFFFFF"/>
        </w:rPr>
        <w:t>、</w:t>
      </w:r>
      <w:r w:rsidRPr="008C1407">
        <w:rPr>
          <w:rFonts w:ascii="仿宋_GB2312" w:eastAsia="仿宋_GB2312" w:hAnsi="宋体" w:cs="仿宋_GB2312"/>
          <w:sz w:val="32"/>
          <w:szCs w:val="32"/>
          <w:shd w:val="clear" w:color="auto" w:fill="FFFFFF"/>
        </w:rPr>
        <w:t>2019</w:t>
      </w:r>
      <w:r w:rsidRPr="008C1407">
        <w:rPr>
          <w:rFonts w:ascii="仿宋_GB2312" w:eastAsia="仿宋_GB2312" w:hAnsi="宋体" w:cs="仿宋_GB2312" w:hint="eastAsia"/>
          <w:sz w:val="32"/>
          <w:szCs w:val="32"/>
          <w:shd w:val="clear" w:color="auto" w:fill="FFFFFF"/>
        </w:rPr>
        <w:t>届尚未落实工作单位的</w:t>
      </w:r>
      <w:r>
        <w:rPr>
          <w:rFonts w:ascii="仿宋_GB2312" w:eastAsia="仿宋_GB2312" w:hAnsi="宋体" w:cs="仿宋_GB2312" w:hint="eastAsia"/>
          <w:sz w:val="32"/>
          <w:szCs w:val="32"/>
          <w:shd w:val="clear" w:color="auto" w:fill="FFFFFF"/>
        </w:rPr>
        <w:t>全日制普通高等院校</w:t>
      </w:r>
      <w:r w:rsidRPr="008C1407">
        <w:rPr>
          <w:rFonts w:ascii="仿宋_GB2312" w:eastAsia="仿宋_GB2312" w:hAnsi="宋体" w:cs="仿宋_GB2312" w:hint="eastAsia"/>
          <w:sz w:val="32"/>
          <w:szCs w:val="32"/>
          <w:shd w:val="clear" w:color="auto" w:fill="FFFFFF"/>
        </w:rPr>
        <w:t>毕业生的教师资格证书可于入职后一年内取得，无法如期取得的，予以解聘。</w:t>
      </w:r>
      <w:r>
        <w:rPr>
          <w:rFonts w:ascii="仿宋_GB2312" w:eastAsia="仿宋_GB2312" w:hAnsi="仿宋_GB2312" w:cs="仿宋_GB2312" w:hint="eastAsia"/>
          <w:kern w:val="0"/>
          <w:sz w:val="32"/>
          <w:szCs w:val="32"/>
        </w:rPr>
        <w:t>截至</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5月27日</w:t>
      </w:r>
      <w:r>
        <w:rPr>
          <w:rFonts w:ascii="仿宋_GB2312" w:eastAsia="仿宋_GB2312" w:hAnsi="仿宋_GB2312" w:cs="仿宋_GB2312" w:hint="eastAsia"/>
          <w:kern w:val="0"/>
          <w:sz w:val="32"/>
          <w:szCs w:val="32"/>
        </w:rPr>
        <w:t>（含），应聘人员应具有招聘简章、招聘岗位要求的工作经历。工作</w:t>
      </w:r>
      <w:proofErr w:type="gramStart"/>
      <w:r>
        <w:rPr>
          <w:rFonts w:ascii="仿宋_GB2312" w:eastAsia="仿宋_GB2312" w:hAnsi="仿宋_GB2312" w:cs="仿宋_GB2312" w:hint="eastAsia"/>
          <w:kern w:val="0"/>
          <w:sz w:val="32"/>
          <w:szCs w:val="32"/>
        </w:rPr>
        <w:t>经历按</w:t>
      </w:r>
      <w:proofErr w:type="gramEnd"/>
      <w:r>
        <w:rPr>
          <w:rFonts w:ascii="仿宋_GB2312" w:eastAsia="仿宋_GB2312" w:hAnsi="仿宋_GB2312" w:cs="仿宋_GB2312" w:hint="eastAsia"/>
          <w:kern w:val="0"/>
          <w:sz w:val="32"/>
          <w:szCs w:val="32"/>
        </w:rPr>
        <w:t>足年足月计算，可累积计算。应聘人员未按照有关规定按时足额缴纳社会保险金的，不认可其相关工作经历。毕业生在校期间的社会实践、实习、兼职等不计算为工作经历。</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284786" w:rsidRDefault="00284786" w:rsidP="00284786">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sz w:val="32"/>
          <w:szCs w:val="32"/>
        </w:rPr>
        <w:lastRenderedPageBreak/>
        <w:t>6.</w:t>
      </w:r>
      <w:r>
        <w:rPr>
          <w:rFonts w:ascii="黑体" w:eastAsia="黑体" w:hAnsi="黑体" w:cs="黑体" w:hint="eastAsia"/>
          <w:sz w:val="32"/>
          <w:szCs w:val="32"/>
        </w:rPr>
        <w:t>在全国各军队院校取得学历证书的人员可否报考？</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84786" w:rsidRDefault="00284786" w:rsidP="00284786">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284786" w:rsidRDefault="00284786" w:rsidP="00284786">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kern w:val="0"/>
          <w:sz w:val="32"/>
          <w:szCs w:val="32"/>
        </w:rPr>
        <w:t>.</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5B38D4" w:rsidRDefault="005B38D4" w:rsidP="00284786">
      <w:pPr>
        <w:spacing w:line="560" w:lineRule="exact"/>
        <w:ind w:firstLineChars="200" w:firstLine="640"/>
        <w:rPr>
          <w:rFonts w:ascii="黑体" w:eastAsia="黑体" w:hAnsi="黑体" w:cs="黑体"/>
          <w:kern w:val="0"/>
          <w:sz w:val="32"/>
          <w:szCs w:val="32"/>
        </w:rPr>
      </w:pP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9</w:t>
      </w:r>
      <w:r>
        <w:rPr>
          <w:rFonts w:ascii="黑体" w:eastAsia="黑体" w:hAnsi="黑体" w:cs="黑体"/>
          <w:kern w:val="0"/>
          <w:sz w:val="32"/>
          <w:szCs w:val="32"/>
        </w:rPr>
        <w:t>.</w:t>
      </w:r>
      <w:r>
        <w:rPr>
          <w:rFonts w:ascii="黑体" w:eastAsia="黑体" w:hAnsi="黑体" w:cs="黑体" w:hint="eastAsia"/>
          <w:kern w:val="0"/>
          <w:sz w:val="32"/>
          <w:szCs w:val="32"/>
        </w:rPr>
        <w:t>海外留学人员如何填报所学专业？</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0</w:t>
      </w:r>
      <w:r>
        <w:rPr>
          <w:rFonts w:ascii="黑体" w:eastAsia="黑体" w:hAnsi="黑体" w:cs="黑体"/>
          <w:kern w:val="0"/>
          <w:sz w:val="32"/>
          <w:szCs w:val="32"/>
        </w:rPr>
        <w:t>.</w:t>
      </w:r>
      <w:r>
        <w:rPr>
          <w:rFonts w:ascii="黑体" w:eastAsia="黑体" w:hAnsi="黑体" w:cs="黑体" w:hint="eastAsia"/>
          <w:kern w:val="0"/>
          <w:sz w:val="32"/>
          <w:szCs w:val="32"/>
        </w:rPr>
        <w:t>“应届毕业生”如何界定？</w:t>
      </w:r>
    </w:p>
    <w:p w:rsidR="00284786" w:rsidRDefault="00284786" w:rsidP="002847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《简章》及本须知中提到的“应届毕业生”，系指纳入全国统一招生、国内全日制普通高等院校（含科研院所）</w:t>
      </w:r>
      <w:r>
        <w:rPr>
          <w:rFonts w:ascii="仿宋_GB2312" w:eastAsia="仿宋_GB2312" w:hAnsi="仿宋"/>
          <w:sz w:val="32"/>
          <w:szCs w:val="32"/>
        </w:rPr>
        <w:t>2020</w:t>
      </w:r>
      <w:r>
        <w:rPr>
          <w:rFonts w:ascii="仿宋_GB2312" w:eastAsia="仿宋_GB2312" w:hAnsi="仿宋" w:hint="eastAsia"/>
          <w:sz w:val="32"/>
          <w:szCs w:val="32"/>
        </w:rPr>
        <w:t>年应届毕业的学生。</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1</w:t>
      </w:r>
      <w:r>
        <w:rPr>
          <w:rFonts w:ascii="黑体" w:eastAsia="黑体" w:hAnsi="黑体" w:cs="黑体"/>
          <w:kern w:val="0"/>
          <w:sz w:val="32"/>
          <w:szCs w:val="32"/>
        </w:rPr>
        <w:t>.</w:t>
      </w:r>
      <w:r>
        <w:rPr>
          <w:rFonts w:ascii="黑体" w:eastAsia="黑体" w:hAnsi="黑体" w:cs="黑体" w:hint="eastAsia"/>
          <w:kern w:val="0"/>
          <w:sz w:val="32"/>
          <w:szCs w:val="32"/>
        </w:rPr>
        <w:t>应聘人员报名时间是如何确定的？</w:t>
      </w:r>
    </w:p>
    <w:p w:rsidR="00284786" w:rsidRDefault="00284786" w:rsidP="00284786">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2</w:t>
      </w:r>
      <w:r>
        <w:rPr>
          <w:rFonts w:ascii="黑体" w:eastAsia="黑体" w:hAnsi="黑体" w:cs="黑体"/>
          <w:kern w:val="0"/>
          <w:sz w:val="32"/>
          <w:szCs w:val="32"/>
        </w:rPr>
        <w:t>.</w:t>
      </w:r>
      <w:r>
        <w:rPr>
          <w:rFonts w:ascii="黑体" w:eastAsia="黑体" w:hAnsi="黑体" w:cs="黑体" w:hint="eastAsia"/>
          <w:kern w:val="0"/>
          <w:sz w:val="32"/>
          <w:szCs w:val="32"/>
        </w:rPr>
        <w:t>报名对浏览器有何要求？报名时提示“保存错误”如何处理？</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w:t>
      </w:r>
      <w:proofErr w:type="gramStart"/>
      <w:r>
        <w:rPr>
          <w:rFonts w:ascii="黑体" w:eastAsia="黑体" w:hAnsi="黑体" w:cs="黑体" w:hint="eastAsia"/>
          <w:b/>
          <w:bCs/>
          <w:sz w:val="32"/>
          <w:szCs w:val="32"/>
        </w:rPr>
        <w:t>使用谷歌浏览器</w:t>
      </w:r>
      <w:proofErr w:type="gramEnd"/>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）填报时间过长，需退出系统后重新填写。</w:t>
      </w:r>
    </w:p>
    <w:p w:rsidR="00284786" w:rsidRDefault="00284786" w:rsidP="00284786">
      <w:pPr>
        <w:snapToGrid w:val="0"/>
        <w:spacing w:line="560" w:lineRule="exact"/>
        <w:ind w:firstLineChars="196" w:firstLine="627"/>
        <w:rPr>
          <w:rFonts w:ascii="黑体" w:eastAsia="黑体" w:hAnsi="黑体" w:cs="黑体"/>
          <w:sz w:val="32"/>
          <w:szCs w:val="32"/>
        </w:rPr>
      </w:pPr>
      <w:r>
        <w:rPr>
          <w:rFonts w:ascii="黑体" w:eastAsia="黑体" w:hAnsi="黑体" w:cs="黑体"/>
          <w:sz w:val="32"/>
          <w:szCs w:val="32"/>
        </w:rPr>
        <w:t>1</w:t>
      </w:r>
      <w:r>
        <w:rPr>
          <w:rFonts w:ascii="黑体" w:eastAsia="黑体" w:hAnsi="黑体" w:cs="黑体" w:hint="eastAsia"/>
          <w:sz w:val="32"/>
          <w:szCs w:val="32"/>
        </w:rPr>
        <w:t>3</w:t>
      </w:r>
      <w:r>
        <w:rPr>
          <w:rFonts w:ascii="黑体" w:eastAsia="黑体" w:hAnsi="黑体" w:cs="黑体"/>
          <w:sz w:val="32"/>
          <w:szCs w:val="32"/>
        </w:rPr>
        <w:t>.</w:t>
      </w:r>
      <w:r>
        <w:rPr>
          <w:rFonts w:ascii="黑体" w:eastAsia="黑体" w:hAnsi="黑体" w:cs="黑体" w:hint="eastAsia"/>
          <w:sz w:val="32"/>
          <w:szCs w:val="32"/>
        </w:rPr>
        <w:t>填报相关表格、信息时需注意什么？</w:t>
      </w:r>
    </w:p>
    <w:p w:rsidR="00284786" w:rsidRDefault="00284786" w:rsidP="00284786">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284786" w:rsidRDefault="00284786" w:rsidP="00284786">
      <w:pPr>
        <w:spacing w:line="580" w:lineRule="exact"/>
        <w:ind w:firstLineChars="200" w:firstLine="640"/>
        <w:rPr>
          <w:rFonts w:ascii="仿宋_GB2312" w:eastAsia="仿宋_GB2312" w:hAnsi="仿宋"/>
          <w:b/>
          <w:sz w:val="32"/>
          <w:szCs w:val="32"/>
        </w:rPr>
      </w:pPr>
      <w:r>
        <w:rPr>
          <w:rFonts w:eastAsia="仿宋_GB2312" w:hint="eastAsia"/>
          <w:sz w:val="32"/>
          <w:szCs w:val="32"/>
        </w:rPr>
        <w:t>网上报名系统的表项中未能涵盖报考岗位所要求资格条件的，务必在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w:t>
      </w:r>
      <w:r>
        <w:rPr>
          <w:rFonts w:eastAsia="仿宋_GB2312" w:hint="eastAsia"/>
          <w:sz w:val="32"/>
          <w:szCs w:val="32"/>
        </w:rPr>
        <w:lastRenderedPageBreak/>
        <w:t>会关系，必须填写姓名、工作单位及职务。学习和工作经历，必须从高中阶段开始填写。</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w:t>
      </w:r>
      <w:r>
        <w:rPr>
          <w:rFonts w:ascii="黑体" w:eastAsia="黑体" w:hAnsi="黑体" w:cs="黑体" w:hint="eastAsia"/>
          <w:sz w:val="32"/>
          <w:szCs w:val="32"/>
        </w:rPr>
        <w:t>4</w:t>
      </w:r>
      <w:r>
        <w:rPr>
          <w:rFonts w:ascii="黑体" w:eastAsia="黑体" w:hAnsi="黑体" w:cs="黑体"/>
          <w:sz w:val="32"/>
          <w:szCs w:val="32"/>
        </w:rPr>
        <w:t>.</w:t>
      </w:r>
      <w:r>
        <w:rPr>
          <w:rFonts w:ascii="黑体" w:eastAsia="黑体" w:hAnsi="黑体" w:cs="黑体" w:hint="eastAsia"/>
          <w:kern w:val="0"/>
          <w:sz w:val="32"/>
          <w:szCs w:val="32"/>
        </w:rPr>
        <w:t>应聘人员是否可以报考多个岗位？</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5</w:t>
      </w:r>
      <w:r>
        <w:rPr>
          <w:rFonts w:ascii="黑体" w:eastAsia="黑体" w:hAnsi="黑体" w:cs="黑体"/>
          <w:kern w:val="0"/>
          <w:sz w:val="32"/>
          <w:szCs w:val="32"/>
        </w:rPr>
        <w:t>.</w:t>
      </w:r>
      <w:r>
        <w:rPr>
          <w:rFonts w:ascii="黑体" w:eastAsia="黑体" w:hAnsi="黑体" w:cs="黑体" w:hint="eastAsia"/>
          <w:kern w:val="0"/>
          <w:sz w:val="32"/>
          <w:szCs w:val="32"/>
        </w:rPr>
        <w:t>应聘人员是否可以更改报考岗位？</w:t>
      </w:r>
    </w:p>
    <w:p w:rsidR="00284786" w:rsidRDefault="00284786" w:rsidP="00284786">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6</w:t>
      </w:r>
      <w:r>
        <w:rPr>
          <w:rFonts w:ascii="黑体" w:eastAsia="黑体" w:hAnsi="黑体" w:cs="黑体"/>
          <w:kern w:val="0"/>
          <w:sz w:val="32"/>
          <w:szCs w:val="32"/>
        </w:rPr>
        <w:t>.</w:t>
      </w:r>
      <w:r>
        <w:rPr>
          <w:rFonts w:ascii="黑体" w:eastAsia="黑体" w:hAnsi="黑体" w:cs="黑体" w:hint="eastAsia"/>
          <w:kern w:val="0"/>
          <w:sz w:val="32"/>
          <w:szCs w:val="32"/>
        </w:rPr>
        <w:t>为什么应聘人员在提交报名信息</w:t>
      </w:r>
      <w:r>
        <w:rPr>
          <w:rFonts w:ascii="黑体" w:eastAsia="黑体" w:hAnsi="黑体" w:cs="黑体"/>
          <w:kern w:val="0"/>
          <w:sz w:val="32"/>
          <w:szCs w:val="32"/>
        </w:rPr>
        <w:t>3</w:t>
      </w:r>
      <w:r>
        <w:rPr>
          <w:rFonts w:ascii="黑体" w:eastAsia="黑体" w:hAnsi="黑体" w:cs="黑体" w:hint="eastAsia"/>
          <w:kern w:val="0"/>
          <w:sz w:val="32"/>
          <w:szCs w:val="32"/>
        </w:rPr>
        <w:t>小时后报名信息仍为“未审核”状态？</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284786" w:rsidRDefault="00284786" w:rsidP="00284786">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时后才可审核）。</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7</w:t>
      </w:r>
      <w:r>
        <w:rPr>
          <w:rFonts w:ascii="黑体" w:eastAsia="黑体" w:hAnsi="黑体" w:cs="黑体"/>
          <w:kern w:val="0"/>
          <w:sz w:val="32"/>
          <w:szCs w:val="32"/>
        </w:rPr>
        <w:t>.</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kern w:val="0"/>
          <w:sz w:val="32"/>
          <w:szCs w:val="32"/>
        </w:rPr>
        <w:t>.</w:t>
      </w:r>
      <w:r>
        <w:rPr>
          <w:rFonts w:ascii="黑体" w:eastAsia="黑体" w:hAnsi="黑体" w:cs="黑体" w:hint="eastAsia"/>
          <w:kern w:val="0"/>
          <w:sz w:val="32"/>
          <w:szCs w:val="32"/>
        </w:rPr>
        <w:t>已经签订就业协议书的应届毕业生，报考时应注意什么？</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已经签订就业协议书的应届毕业生，在登录报名系统填写报名信息时，应在“现工作单位”栏填写签约单位名称。在面试前现场资格审查时，还需要签约单位出具单位同意报考证明（采用《简章》附件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kern w:val="0"/>
          <w:sz w:val="32"/>
          <w:szCs w:val="32"/>
        </w:rPr>
        <w:t xml:space="preserve"> </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kern w:val="0"/>
          <w:sz w:val="32"/>
          <w:szCs w:val="32"/>
        </w:rPr>
        <w:t>.</w:t>
      </w:r>
      <w:r>
        <w:rPr>
          <w:rFonts w:ascii="黑体" w:eastAsia="黑体" w:hAnsi="黑体" w:cs="黑体" w:hint="eastAsia"/>
          <w:kern w:val="0"/>
          <w:sz w:val="32"/>
          <w:szCs w:val="32"/>
        </w:rPr>
        <w:t>考试费用是如何收取的？</w:t>
      </w:r>
      <w:r>
        <w:rPr>
          <w:rFonts w:ascii="黑体" w:eastAsia="黑体" w:hAnsi="黑体" w:cs="黑体"/>
          <w:kern w:val="0"/>
          <w:sz w:val="32"/>
          <w:szCs w:val="32"/>
        </w:rPr>
        <w:t xml:space="preserve"> </w:t>
      </w:r>
    </w:p>
    <w:p w:rsidR="00284786" w:rsidRDefault="00284786" w:rsidP="00284786">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5B38D4" w:rsidRDefault="005B38D4" w:rsidP="00284786">
      <w:pPr>
        <w:spacing w:line="560" w:lineRule="exact"/>
        <w:ind w:firstLineChars="200" w:firstLine="640"/>
        <w:rPr>
          <w:rFonts w:ascii="黑体" w:eastAsia="黑体" w:hAnsi="黑体" w:cs="黑体"/>
          <w:kern w:val="0"/>
          <w:sz w:val="32"/>
          <w:szCs w:val="32"/>
        </w:rPr>
      </w:pP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lastRenderedPageBreak/>
        <w:t>2</w:t>
      </w:r>
      <w:r>
        <w:rPr>
          <w:rFonts w:ascii="黑体" w:eastAsia="黑体" w:hAnsi="黑体" w:cs="黑体" w:hint="eastAsia"/>
          <w:kern w:val="0"/>
          <w:sz w:val="32"/>
          <w:szCs w:val="32"/>
        </w:rPr>
        <w:t>0</w:t>
      </w:r>
      <w:r>
        <w:rPr>
          <w:rFonts w:ascii="黑体" w:eastAsia="黑体" w:hAnsi="黑体" w:cs="黑体"/>
          <w:kern w:val="0"/>
          <w:sz w:val="32"/>
          <w:szCs w:val="32"/>
        </w:rPr>
        <w:t>.</w:t>
      </w:r>
      <w:r>
        <w:rPr>
          <w:rFonts w:ascii="黑体" w:eastAsia="黑体" w:hAnsi="黑体" w:cs="黑体" w:hint="eastAsia"/>
          <w:kern w:val="0"/>
          <w:sz w:val="32"/>
          <w:szCs w:val="32"/>
        </w:rPr>
        <w:t>享受减免考务费用的应聘人员如何办理减免考务费手续？</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Pr>
          <w:rFonts w:ascii="仿宋_GB2312" w:eastAsia="仿宋_GB2312" w:hAnsi="仿宋_GB2312" w:cs="仿宋_GB2312"/>
          <w:kern w:val="0"/>
          <w:sz w:val="32"/>
          <w:szCs w:val="32"/>
        </w:rPr>
        <w:t>lyjtjrcb@yt.shandong.cn</w:t>
      </w:r>
      <w:r>
        <w:rPr>
          <w:rFonts w:ascii="仿宋_GB2312" w:eastAsia="仿宋_GB2312" w:hAnsi="仿宋_GB2312" w:cs="仿宋_GB2312" w:hint="eastAsia"/>
          <w:kern w:val="0"/>
          <w:sz w:val="32"/>
          <w:szCs w:val="32"/>
        </w:rPr>
        <w:t>，邮件主题须为：“笔试费用减免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身份证号”。发送材料包括：</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Pr>
          <w:rFonts w:ascii="仿宋_GB2312" w:eastAsia="仿宋_GB2312" w:hAnsi="仿宋"/>
          <w:sz w:val="32"/>
          <w:szCs w:val="32"/>
        </w:rPr>
        <w:t>16:00</w:t>
      </w:r>
      <w:r>
        <w:rPr>
          <w:rFonts w:ascii="仿宋_GB2312" w:eastAsia="仿宋_GB2312" w:hint="eastAsia"/>
          <w:sz w:val="32"/>
          <w:szCs w:val="32"/>
        </w:rPr>
        <w:t>前发送，以邮箱显示接收时间为准。邮件发送成功后，务必于当日工作时间内致电</w:t>
      </w:r>
      <w:r>
        <w:rPr>
          <w:rFonts w:ascii="仿宋_GB2312" w:eastAsia="仿宋_GB2312"/>
          <w:sz w:val="32"/>
          <w:szCs w:val="32"/>
        </w:rPr>
        <w:t>0535-7269935</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农村特困大学生、城市低保人员如进入面试范围，在面试前现场资格审查时，经应聘人员本人申请，可免缴面试考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1</w:t>
      </w:r>
      <w:r>
        <w:rPr>
          <w:rFonts w:ascii="黑体" w:eastAsia="黑体" w:hAnsi="黑体" w:cs="黑体"/>
          <w:kern w:val="0"/>
          <w:sz w:val="32"/>
          <w:szCs w:val="32"/>
        </w:rPr>
        <w:t>.</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w:t>
      </w:r>
      <w:r>
        <w:rPr>
          <w:rFonts w:ascii="仿宋_GB2312" w:eastAsia="仿宋_GB2312" w:hAnsi="仿宋_GB2312" w:cs="仿宋_GB2312" w:hint="eastAsia"/>
          <w:kern w:val="0"/>
          <w:sz w:val="32"/>
          <w:szCs w:val="32"/>
        </w:rPr>
        <w:lastRenderedPageBreak/>
        <w:t>通讯迟滞原因造成的，一般在第二天缴费状态都会显示“已缴费”。如果第二日缴费状态仍为“未缴费”，应聘人员可立即联系</w:t>
      </w:r>
      <w:r>
        <w:rPr>
          <w:rFonts w:ascii="仿宋_GB2312" w:eastAsia="仿宋_GB2312" w:hAnsi="仿宋_GB2312" w:cs="仿宋_GB2312"/>
          <w:kern w:val="0"/>
          <w:sz w:val="32"/>
          <w:szCs w:val="32"/>
        </w:rPr>
        <w:t>0535-7269935</w:t>
      </w:r>
      <w:r>
        <w:rPr>
          <w:rFonts w:ascii="仿宋_GB2312" w:eastAsia="仿宋_GB2312" w:hAnsi="仿宋_GB2312" w:cs="仿宋_GB2312" w:hint="eastAsia"/>
          <w:kern w:val="0"/>
          <w:sz w:val="32"/>
          <w:szCs w:val="32"/>
        </w:rPr>
        <w:t>。</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2</w:t>
      </w:r>
      <w:r>
        <w:rPr>
          <w:rFonts w:ascii="黑体" w:eastAsia="黑体" w:hAnsi="黑体" w:cs="黑体"/>
          <w:kern w:val="0"/>
          <w:sz w:val="32"/>
          <w:szCs w:val="32"/>
        </w:rPr>
        <w:t>.</w:t>
      </w:r>
      <w:r>
        <w:rPr>
          <w:rFonts w:ascii="黑体" w:eastAsia="黑体" w:hAnsi="黑体" w:cs="黑体" w:hint="eastAsia"/>
          <w:kern w:val="0"/>
          <w:sz w:val="32"/>
          <w:szCs w:val="32"/>
        </w:rPr>
        <w:t>面试前现场资格审查是否必须本人到场？</w:t>
      </w:r>
    </w:p>
    <w:p w:rsidR="00284786" w:rsidRDefault="00284786" w:rsidP="00284786">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3</w:t>
      </w:r>
      <w:r>
        <w:rPr>
          <w:rFonts w:ascii="黑体" w:eastAsia="黑体" w:hAnsi="黑体" w:cs="黑体"/>
          <w:kern w:val="0"/>
          <w:sz w:val="32"/>
          <w:szCs w:val="32"/>
        </w:rPr>
        <w:t>.</w:t>
      </w:r>
      <w:r>
        <w:rPr>
          <w:rFonts w:ascii="黑体" w:eastAsia="黑体" w:hAnsi="黑体" w:cs="黑体" w:hint="eastAsia"/>
          <w:kern w:val="0"/>
          <w:sz w:val="32"/>
          <w:szCs w:val="32"/>
        </w:rPr>
        <w:t>面试前现场资格审查需要携带什么材料？</w:t>
      </w:r>
    </w:p>
    <w:p w:rsidR="00284786" w:rsidRDefault="00284786" w:rsidP="00284786">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年莱阳市教体系统公开招聘工作人员报名登记表》、亲笔签名的《</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年应聘莱阳市教体系统工作人员诚信承诺书》及</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张。</w:t>
      </w:r>
    </w:p>
    <w:p w:rsidR="00284786" w:rsidRDefault="00284786" w:rsidP="00284786">
      <w:pPr>
        <w:spacing w:line="560" w:lineRule="exact"/>
        <w:ind w:firstLineChars="200" w:firstLine="640"/>
        <w:rPr>
          <w:rFonts w:ascii="仿宋_GB2312" w:eastAsia="仿宋_GB2312" w:hAnsi="仿宋_GB2312" w:cs="仿宋_GB2312"/>
          <w:b/>
          <w:bCs/>
          <w:kern w:val="0"/>
          <w:sz w:val="32"/>
          <w:szCs w:val="32"/>
        </w:rPr>
      </w:pPr>
      <w:r>
        <w:rPr>
          <w:rFonts w:ascii="楷体_GB2312" w:eastAsia="楷体_GB2312" w:hAnsi="黑体" w:cs="黑体" w:hint="eastAsia"/>
          <w:kern w:val="0"/>
          <w:sz w:val="32"/>
          <w:szCs w:val="32"/>
        </w:rPr>
        <w:t>相关证明材料包括：</w:t>
      </w:r>
    </w:p>
    <w:p w:rsidR="00284786" w:rsidRDefault="00284786" w:rsidP="0028478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284786" w:rsidRDefault="00284786" w:rsidP="0028478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284786" w:rsidRDefault="00284786" w:rsidP="0028478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就业报到证、具有人事管理权限部门或单位出具的同意报考证明信（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式样。</w:t>
      </w:r>
      <w:r>
        <w:rPr>
          <w:rFonts w:ascii="仿宋_GB2312" w:eastAsia="仿宋_GB2312" w:hAnsi="仿宋_GB2312" w:cs="仿宋_GB2312" w:hint="eastAsia"/>
          <w:kern w:val="0"/>
          <w:sz w:val="32"/>
          <w:szCs w:val="32"/>
        </w:rPr>
        <w:lastRenderedPageBreak/>
        <w:t>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单位和县级以上教育行政主管部门盖章）等。报名时有工作单位，但现已解除劳动合同或就业协议的人员应聘的，还须提供解除劳动合同或就业协议证明材料。无业人员</w:t>
      </w:r>
      <w:r>
        <w:rPr>
          <w:rFonts w:ascii="仿宋_GB2312" w:eastAsia="仿宋_GB2312" w:hAnsi="仿宋" w:hint="eastAsia"/>
          <w:sz w:val="32"/>
          <w:szCs w:val="32"/>
        </w:rPr>
        <w:t>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须提交能够证明其专业工作经历的劳动（聘用）合同、社会保险缴纳证明及单位出具的专业工作经历证明信（采用《简章》附件5式样）。</w:t>
      </w:r>
    </w:p>
    <w:p w:rsidR="00284786" w:rsidRDefault="00284786" w:rsidP="0028478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黑体"/>
          <w:kern w:val="0"/>
          <w:sz w:val="32"/>
          <w:szCs w:val="32"/>
        </w:rPr>
        <w:t>.</w:t>
      </w:r>
      <w:r>
        <w:rPr>
          <w:rFonts w:ascii="黑体" w:eastAsia="黑体" w:hAnsi="黑体" w:cs="黑体" w:hint="eastAsia"/>
          <w:kern w:val="0"/>
          <w:sz w:val="32"/>
          <w:szCs w:val="32"/>
        </w:rPr>
        <w:t>招聘岗位有其他要求应聘人员需要注意什么问题？</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年莱阳市</w:t>
      </w:r>
      <w:r>
        <w:rPr>
          <w:rFonts w:ascii="仿宋_GB2312" w:eastAsia="仿宋_GB2312" w:hAnsi="仿宋" w:hint="eastAsia"/>
          <w:sz w:val="32"/>
          <w:szCs w:val="32"/>
        </w:rPr>
        <w:t>教体系统公开招聘工作人员岗位需求表</w:t>
      </w:r>
      <w:r>
        <w:rPr>
          <w:rFonts w:ascii="仿宋_GB2312" w:eastAsia="仿宋_GB2312" w:hAnsi="仿宋_GB2312" w:cs="仿宋_GB2312" w:hint="eastAsia"/>
          <w:kern w:val="0"/>
          <w:sz w:val="32"/>
          <w:szCs w:val="32"/>
        </w:rPr>
        <w:t>》中的所有条件才能报考。面试前现场资格审查时，在《</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年莱阳市教体系统公开招聘工作人员报名登记表》相应空栏中，如实填写自己的有关情况，并出具证明材料原件和复印件。</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kern w:val="0"/>
          <w:sz w:val="32"/>
          <w:szCs w:val="32"/>
        </w:rPr>
        <w:t>.</w:t>
      </w:r>
      <w:r>
        <w:rPr>
          <w:rFonts w:ascii="黑体" w:eastAsia="黑体" w:hAnsi="黑体" w:cs="黑体" w:hint="eastAsia"/>
          <w:kern w:val="0"/>
          <w:sz w:val="32"/>
          <w:szCs w:val="32"/>
        </w:rPr>
        <w:t>如何查询是否进入面试范围？</w:t>
      </w:r>
    </w:p>
    <w:p w:rsidR="00284786" w:rsidRDefault="00284786" w:rsidP="002847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w:t>
      </w:r>
      <w:proofErr w:type="gramStart"/>
      <w:r>
        <w:rPr>
          <w:rFonts w:ascii="仿宋_GB2312" w:eastAsia="仿宋_GB2312" w:hAnsi="仿宋" w:hint="eastAsia"/>
          <w:sz w:val="32"/>
          <w:szCs w:val="32"/>
        </w:rPr>
        <w:t>前资格</w:t>
      </w:r>
      <w:proofErr w:type="gramEnd"/>
      <w:r>
        <w:rPr>
          <w:rFonts w:ascii="仿宋_GB2312" w:eastAsia="仿宋_GB2312" w:hAnsi="仿宋" w:hint="eastAsia"/>
          <w:sz w:val="32"/>
          <w:szCs w:val="32"/>
        </w:rPr>
        <w:t>审查范围人员名单和包含递补情况的面试人员名单均在莱阳市政府网站公布。</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Pr>
          <w:rFonts w:ascii="黑体" w:eastAsia="黑体" w:hAnsi="黑体" w:cs="黑体"/>
          <w:kern w:val="0"/>
          <w:sz w:val="32"/>
          <w:szCs w:val="32"/>
        </w:rPr>
        <w:t>.</w:t>
      </w:r>
      <w:r>
        <w:rPr>
          <w:rFonts w:ascii="黑体" w:eastAsia="黑体" w:hAnsi="黑体" w:cs="黑体" w:hint="eastAsia"/>
          <w:kern w:val="0"/>
          <w:sz w:val="32"/>
          <w:szCs w:val="32"/>
        </w:rPr>
        <w:t>违纪违规应聘人员如何处理？</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w:t>
      </w:r>
      <w:r>
        <w:rPr>
          <w:rFonts w:ascii="仿宋_GB2312" w:eastAsia="仿宋_GB2312" w:hAnsi="仿宋_GB2312" w:cs="仿宋_GB2312" w:hint="eastAsia"/>
          <w:kern w:val="0"/>
          <w:sz w:val="32"/>
          <w:szCs w:val="32"/>
        </w:rPr>
        <w:lastRenderedPageBreak/>
        <w:t>规行为处理规定》（人力资源和社会保障部令第</w:t>
      </w:r>
      <w:r>
        <w:rPr>
          <w:rFonts w:ascii="仿宋_GB2312" w:eastAsia="仿宋_GB2312" w:hAnsi="仿宋_GB2312" w:cs="仿宋_GB2312"/>
          <w:kern w:val="0"/>
          <w:sz w:val="32"/>
          <w:szCs w:val="32"/>
        </w:rPr>
        <w:t>35</w:t>
      </w:r>
      <w:r>
        <w:rPr>
          <w:rFonts w:ascii="仿宋_GB2312" w:eastAsia="仿宋_GB2312" w:hAnsi="仿宋_GB2312" w:cs="仿宋_GB2312" w:hint="eastAsia"/>
          <w:kern w:val="0"/>
          <w:sz w:val="32"/>
          <w:szCs w:val="32"/>
        </w:rPr>
        <w:t>号）有关规定处理。</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Pr>
          <w:rFonts w:ascii="黑体" w:eastAsia="黑体" w:hAnsi="黑体" w:cs="黑体"/>
          <w:kern w:val="0"/>
          <w:sz w:val="32"/>
          <w:szCs w:val="32"/>
        </w:rPr>
        <w:t>.</w:t>
      </w:r>
      <w:r>
        <w:rPr>
          <w:rFonts w:ascii="黑体" w:eastAsia="黑体" w:hAnsi="黑体" w:cs="黑体" w:hint="eastAsia"/>
          <w:kern w:val="0"/>
          <w:sz w:val="32"/>
          <w:szCs w:val="32"/>
        </w:rPr>
        <w:t>本次招聘是否指定辅导用书？</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284786" w:rsidRDefault="00284786" w:rsidP="0028478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kern w:val="0"/>
          <w:sz w:val="32"/>
          <w:szCs w:val="32"/>
        </w:rPr>
        <w:t>.</w:t>
      </w:r>
      <w:r>
        <w:rPr>
          <w:rFonts w:ascii="黑体" w:eastAsia="黑体" w:hAnsi="黑体" w:cs="黑体" w:hint="eastAsia"/>
          <w:kern w:val="0"/>
          <w:sz w:val="32"/>
          <w:szCs w:val="32"/>
        </w:rPr>
        <w:t>应聘人员还需注意哪些问题？</w:t>
      </w:r>
    </w:p>
    <w:p w:rsidR="00284786" w:rsidRDefault="00284786" w:rsidP="0028478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284786" w:rsidRDefault="00284786" w:rsidP="00284786">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u w:val="single"/>
        </w:rPr>
        <w:t>应考人员还应保证联系方式准确并保持畅通。</w:t>
      </w:r>
    </w:p>
    <w:p w:rsidR="00130217" w:rsidRPr="00284786" w:rsidRDefault="00130217"/>
    <w:sectPr w:rsidR="00130217" w:rsidRPr="00284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97" w:rsidRDefault="00EE1497" w:rsidP="00284786">
      <w:r>
        <w:separator/>
      </w:r>
    </w:p>
  </w:endnote>
  <w:endnote w:type="continuationSeparator" w:id="0">
    <w:p w:rsidR="00EE1497" w:rsidRDefault="00EE1497" w:rsidP="0028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97" w:rsidRDefault="00EE1497" w:rsidP="00284786">
      <w:r>
        <w:separator/>
      </w:r>
    </w:p>
  </w:footnote>
  <w:footnote w:type="continuationSeparator" w:id="0">
    <w:p w:rsidR="00EE1497" w:rsidRDefault="00EE1497" w:rsidP="00284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EB"/>
    <w:rsid w:val="000C67C6"/>
    <w:rsid w:val="00130217"/>
    <w:rsid w:val="00284786"/>
    <w:rsid w:val="005B38D4"/>
    <w:rsid w:val="00631FD3"/>
    <w:rsid w:val="00B12CEB"/>
    <w:rsid w:val="00EE1497"/>
    <w:rsid w:val="00F0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7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4786"/>
    <w:rPr>
      <w:sz w:val="18"/>
      <w:szCs w:val="18"/>
    </w:rPr>
  </w:style>
  <w:style w:type="paragraph" w:styleId="a4">
    <w:name w:val="footer"/>
    <w:basedOn w:val="a"/>
    <w:link w:val="Char0"/>
    <w:uiPriority w:val="99"/>
    <w:unhideWhenUsed/>
    <w:rsid w:val="002847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4786"/>
    <w:rPr>
      <w:sz w:val="18"/>
      <w:szCs w:val="18"/>
    </w:rPr>
  </w:style>
  <w:style w:type="paragraph" w:customStyle="1" w:styleId="p18">
    <w:name w:val="p18"/>
    <w:basedOn w:val="a"/>
    <w:uiPriority w:val="99"/>
    <w:rsid w:val="00284786"/>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7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4786"/>
    <w:rPr>
      <w:sz w:val="18"/>
      <w:szCs w:val="18"/>
    </w:rPr>
  </w:style>
  <w:style w:type="paragraph" w:styleId="a4">
    <w:name w:val="footer"/>
    <w:basedOn w:val="a"/>
    <w:link w:val="Char0"/>
    <w:uiPriority w:val="99"/>
    <w:unhideWhenUsed/>
    <w:rsid w:val="002847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4786"/>
    <w:rPr>
      <w:sz w:val="18"/>
      <w:szCs w:val="18"/>
    </w:rPr>
  </w:style>
  <w:style w:type="paragraph" w:customStyle="1" w:styleId="p18">
    <w:name w:val="p18"/>
    <w:basedOn w:val="a"/>
    <w:uiPriority w:val="99"/>
    <w:rsid w:val="00284786"/>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752</Words>
  <Characters>4288</Characters>
  <Application>Microsoft Office Word</Application>
  <DocSecurity>0</DocSecurity>
  <Lines>35</Lines>
  <Paragraphs>10</Paragraphs>
  <ScaleCrop>false</ScaleCrop>
  <Company>China</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2020-05-15T08:35:00Z</dcterms:created>
  <dcterms:modified xsi:type="dcterms:W3CDTF">2020-05-17T06:31:00Z</dcterms:modified>
</cp:coreProperties>
</file>