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31" w:rsidRDefault="00653B13" w:rsidP="003F04A0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A10BEA">
        <w:rPr>
          <w:rFonts w:ascii="Times New Roman" w:eastAsia="黑体" w:hAnsi="Times New Roman"/>
          <w:sz w:val="32"/>
          <w:szCs w:val="32"/>
        </w:rPr>
        <w:t>附件</w:t>
      </w:r>
      <w:r w:rsidR="00522E77">
        <w:rPr>
          <w:rFonts w:ascii="Times New Roman" w:eastAsia="黑体" w:hAnsi="Times New Roman" w:hint="eastAsia"/>
          <w:sz w:val="32"/>
          <w:szCs w:val="32"/>
        </w:rPr>
        <w:t>7</w:t>
      </w:r>
    </w:p>
    <w:p w:rsidR="003F04A0" w:rsidRPr="00A10BEA" w:rsidRDefault="003F04A0" w:rsidP="003F04A0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:rsidR="00B4703F" w:rsidRPr="00A10BEA" w:rsidRDefault="00653B13" w:rsidP="003F04A0">
      <w:pPr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A10BEA">
        <w:rPr>
          <w:rFonts w:ascii="Times New Roman" w:eastAsia="方正小标宋简体" w:hAnsi="Times New Roman"/>
          <w:bCs/>
          <w:sz w:val="44"/>
          <w:szCs w:val="44"/>
        </w:rPr>
        <w:t>关于山东省电子健康通行码申领使用、查询疫情风险等级等有关问题的说明</w:t>
      </w:r>
    </w:p>
    <w:p w:rsidR="00B4703F" w:rsidRPr="00A10BEA" w:rsidRDefault="00B4703F" w:rsidP="003F04A0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10BEA">
        <w:rPr>
          <w:rFonts w:ascii="Times New Roman" w:eastAsia="黑体" w:hAnsi="Times New Roman"/>
          <w:sz w:val="32"/>
          <w:szCs w:val="32"/>
        </w:rPr>
        <w:t>一、如何申请办理和使用山东省电子健康通行码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山东省电子健康</w:t>
      </w:r>
      <w:proofErr w:type="gramStart"/>
      <w:r w:rsidRPr="00A10BEA">
        <w:rPr>
          <w:rFonts w:ascii="Times New Roman" w:eastAsia="仿宋_GB2312" w:hAnsi="Times New Roman"/>
          <w:sz w:val="32"/>
          <w:szCs w:val="32"/>
        </w:rPr>
        <w:t>通行码可通过</w:t>
      </w:r>
      <w:proofErr w:type="gramEnd"/>
      <w:r w:rsidRPr="00A10BEA">
        <w:rPr>
          <w:rFonts w:ascii="Times New Roman" w:eastAsia="仿宋_GB2312" w:hAnsi="Times New Roman"/>
          <w:sz w:val="32"/>
          <w:szCs w:val="32"/>
        </w:rPr>
        <w:t>三种途径办理。一</w:t>
      </w:r>
      <w:proofErr w:type="gramStart"/>
      <w:r w:rsidRPr="00A10BEA">
        <w:rPr>
          <w:rFonts w:ascii="Times New Roman" w:eastAsia="仿宋_GB2312" w:hAnsi="Times New Roman"/>
          <w:sz w:val="32"/>
          <w:szCs w:val="32"/>
        </w:rPr>
        <w:t>是微信关注</w:t>
      </w:r>
      <w:proofErr w:type="gramEnd"/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健康山东服务号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proofErr w:type="gramStart"/>
      <w:r w:rsidRPr="00A10BEA">
        <w:rPr>
          <w:rFonts w:ascii="Times New Roman" w:eastAsia="仿宋_GB2312" w:hAnsi="Times New Roman"/>
          <w:sz w:val="32"/>
          <w:szCs w:val="32"/>
        </w:rPr>
        <w:t>微信公众号</w:t>
      </w:r>
      <w:proofErr w:type="gramEnd"/>
      <w:r w:rsidRPr="00A10BEA">
        <w:rPr>
          <w:rFonts w:ascii="Times New Roman" w:eastAsia="仿宋_GB2312" w:hAnsi="Times New Roman"/>
          <w:sz w:val="32"/>
          <w:szCs w:val="32"/>
        </w:rPr>
        <w:t>，进入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防疫专区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办理；二是下载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爱山东</w:t>
      </w:r>
      <w:r w:rsidRPr="00A10BEA">
        <w:rPr>
          <w:rFonts w:ascii="Times New Roman" w:eastAsia="仿宋_GB2312" w:hAnsi="Times New Roman"/>
          <w:sz w:val="32"/>
          <w:szCs w:val="32"/>
        </w:rPr>
        <w:t>”APP</w:t>
      </w:r>
      <w:r w:rsidRPr="00A10BEA">
        <w:rPr>
          <w:rFonts w:ascii="Times New Roman" w:eastAsia="仿宋_GB2312" w:hAnsi="Times New Roman"/>
          <w:sz w:val="32"/>
          <w:szCs w:val="32"/>
        </w:rPr>
        <w:t>，进入首页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热点应用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办理；三是支付宝首页搜索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山东健康通行卡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办理。经实名认证后，填写申报信息获取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山东省电子健康通行码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。其中：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1.</w:t>
      </w:r>
      <w:r w:rsidRPr="00A10BEA">
        <w:rPr>
          <w:rFonts w:ascii="Times New Roman" w:eastAsia="仿宋_GB2312" w:hAnsi="Times New Roman"/>
          <w:sz w:val="32"/>
          <w:szCs w:val="32"/>
        </w:rPr>
        <w:t>山东省居民可直接点击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健康通行卡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栏目，选中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通行码申请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，按照提示，仅需填写姓名、证件类型、证件号码、手机号码、国籍（地区）、居住地址、</w:t>
      </w:r>
      <w:r w:rsidRPr="00A10BEA">
        <w:rPr>
          <w:rFonts w:ascii="Times New Roman" w:eastAsia="仿宋_GB2312" w:hAnsi="Times New Roman"/>
          <w:sz w:val="32"/>
          <w:szCs w:val="32"/>
        </w:rPr>
        <w:t>14</w:t>
      </w:r>
      <w:r w:rsidRPr="00A10BEA">
        <w:rPr>
          <w:rFonts w:ascii="Times New Roman" w:eastAsia="仿宋_GB2312" w:hAnsi="Times New Roman"/>
          <w:sz w:val="32"/>
          <w:szCs w:val="32"/>
        </w:rPr>
        <w:t>天内接触史</w:t>
      </w:r>
      <w:r w:rsidRPr="00A10BEA">
        <w:rPr>
          <w:rFonts w:ascii="Times New Roman" w:eastAsia="仿宋_GB2312" w:hAnsi="Times New Roman"/>
          <w:sz w:val="32"/>
          <w:szCs w:val="32"/>
        </w:rPr>
        <w:t>7</w:t>
      </w:r>
      <w:r w:rsidRPr="00A10BEA">
        <w:rPr>
          <w:rFonts w:ascii="Times New Roman" w:eastAsia="仿宋_GB2312" w:hAnsi="Times New Roman"/>
          <w:sz w:val="32"/>
          <w:szCs w:val="32"/>
        </w:rPr>
        <w:t>项基本信息，并</w:t>
      </w:r>
      <w:proofErr w:type="gramStart"/>
      <w:r w:rsidRPr="00A10BEA"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 w:rsidRPr="00A10BEA">
        <w:rPr>
          <w:rFonts w:ascii="Times New Roman" w:eastAsia="仿宋_GB2312" w:hAnsi="Times New Roman"/>
          <w:sz w:val="32"/>
          <w:szCs w:val="32"/>
        </w:rPr>
        <w:t>承诺后，即可领取健康通行码。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2.</w:t>
      </w:r>
      <w:r w:rsidRPr="00A10BEA">
        <w:rPr>
          <w:rFonts w:ascii="Times New Roman" w:eastAsia="仿宋_GB2312" w:hAnsi="Times New Roman"/>
          <w:sz w:val="32"/>
          <w:szCs w:val="32"/>
        </w:rPr>
        <w:t>外省来鲁（返鲁）人员，到达我省后须通过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来鲁申报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模块转码为山东省健康通行码，</w:t>
      </w:r>
      <w:proofErr w:type="gramStart"/>
      <w:r w:rsidRPr="00A10BEA">
        <w:rPr>
          <w:rFonts w:ascii="Times New Roman" w:eastAsia="仿宋_GB2312" w:hAnsi="Times New Roman"/>
          <w:sz w:val="32"/>
          <w:szCs w:val="32"/>
        </w:rPr>
        <w:t>持绿码</w:t>
      </w:r>
      <w:proofErr w:type="gramEnd"/>
      <w:r w:rsidRPr="00A10BEA">
        <w:rPr>
          <w:rFonts w:ascii="Times New Roman" w:eastAsia="仿宋_GB2312" w:hAnsi="Times New Roman"/>
          <w:sz w:val="32"/>
          <w:szCs w:val="32"/>
        </w:rPr>
        <w:t>一律通行。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3.</w:t>
      </w:r>
      <w:r w:rsidRPr="00A10BEA">
        <w:rPr>
          <w:rFonts w:ascii="Times New Roman" w:eastAsia="仿宋_GB2312" w:hAnsi="Times New Roman"/>
          <w:sz w:val="32"/>
          <w:szCs w:val="32"/>
        </w:rPr>
        <w:t>自</w:t>
      </w:r>
      <w:proofErr w:type="gramStart"/>
      <w:r w:rsidRPr="00A10BEA">
        <w:rPr>
          <w:rFonts w:ascii="Times New Roman" w:eastAsia="仿宋_GB2312" w:hAnsi="Times New Roman"/>
          <w:sz w:val="32"/>
          <w:szCs w:val="32"/>
        </w:rPr>
        <w:t>境外入鲁</w:t>
      </w:r>
      <w:proofErr w:type="gramEnd"/>
      <w:r w:rsidRPr="00A10BEA">
        <w:rPr>
          <w:rFonts w:ascii="Times New Roman" w:eastAsia="仿宋_GB2312" w:hAnsi="Times New Roman"/>
          <w:sz w:val="32"/>
          <w:szCs w:val="32"/>
        </w:rPr>
        <w:t>（返鲁）人员隔离期满后，经检测合格的通过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来鲁申报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模块申领健康通行码，经大数据比对自动赋码。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省外考生山东省电子健康通行码（绿码）转换有问题的，可拨打咨询电话</w:t>
      </w:r>
      <w:r w:rsidRPr="00A10BEA">
        <w:rPr>
          <w:rFonts w:ascii="Times New Roman" w:eastAsia="仿宋_GB2312" w:hAnsi="Times New Roman"/>
          <w:sz w:val="32"/>
          <w:szCs w:val="32"/>
        </w:rPr>
        <w:t>0531-67605180</w:t>
      </w:r>
      <w:r w:rsidRPr="00A10BEA">
        <w:rPr>
          <w:rFonts w:ascii="Times New Roman" w:eastAsia="仿宋_GB2312" w:hAnsi="Times New Roman"/>
          <w:sz w:val="32"/>
          <w:szCs w:val="32"/>
        </w:rPr>
        <w:t>或</w:t>
      </w:r>
      <w:r w:rsidRPr="00A10BEA">
        <w:rPr>
          <w:rFonts w:ascii="Times New Roman" w:eastAsia="仿宋_GB2312" w:hAnsi="Times New Roman"/>
          <w:sz w:val="32"/>
          <w:szCs w:val="32"/>
        </w:rPr>
        <w:t>0531-12345</w:t>
      </w:r>
      <w:r w:rsidRPr="00A10BEA">
        <w:rPr>
          <w:rFonts w:ascii="Times New Roman" w:eastAsia="仿宋_GB2312" w:hAnsi="Times New Roman"/>
          <w:sz w:val="32"/>
          <w:szCs w:val="32"/>
        </w:rPr>
        <w:t>。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10BEA">
        <w:rPr>
          <w:rFonts w:ascii="Times New Roman" w:eastAsia="黑体" w:hAnsi="Times New Roman"/>
          <w:sz w:val="32"/>
          <w:szCs w:val="32"/>
        </w:rPr>
        <w:t>二、中、高风险等疫情重点地区流入人员管理有关规定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按照规定，自省外中、高风险等疫情重点地区来鲁人员至少</w:t>
      </w:r>
      <w:r w:rsidRPr="00A10BEA">
        <w:rPr>
          <w:rFonts w:ascii="Times New Roman" w:eastAsia="仿宋_GB2312" w:hAnsi="Times New Roman"/>
          <w:sz w:val="32"/>
          <w:szCs w:val="32"/>
        </w:rPr>
        <w:lastRenderedPageBreak/>
        <w:t>于抵达前</w:t>
      </w:r>
      <w:r w:rsidRPr="00A10BEA">
        <w:rPr>
          <w:rFonts w:ascii="Times New Roman" w:eastAsia="仿宋_GB2312" w:hAnsi="Times New Roman"/>
          <w:sz w:val="32"/>
          <w:szCs w:val="32"/>
        </w:rPr>
        <w:t>3</w:t>
      </w:r>
      <w:r w:rsidRPr="00A10BEA">
        <w:rPr>
          <w:rFonts w:ascii="Times New Roman" w:eastAsia="仿宋_GB2312" w:hAnsi="Times New Roman"/>
          <w:sz w:val="32"/>
          <w:szCs w:val="32"/>
        </w:rPr>
        <w:t>天（不晚于</w:t>
      </w:r>
      <w:r w:rsidR="005547C6" w:rsidRPr="009122CB">
        <w:rPr>
          <w:rFonts w:ascii="Times New Roman" w:eastAsia="仿宋_GB2312" w:hAnsi="Times New Roman" w:hint="eastAsia"/>
          <w:sz w:val="32"/>
          <w:szCs w:val="32"/>
        </w:rPr>
        <w:t>7</w:t>
      </w:r>
      <w:r w:rsidRPr="009122CB">
        <w:rPr>
          <w:rFonts w:ascii="Times New Roman" w:eastAsia="仿宋_GB2312" w:hAnsi="Times New Roman"/>
          <w:sz w:val="32"/>
          <w:szCs w:val="32"/>
        </w:rPr>
        <w:t>月</w:t>
      </w:r>
      <w:r w:rsidR="005D01F1">
        <w:rPr>
          <w:rFonts w:ascii="Times New Roman" w:eastAsia="仿宋_GB2312" w:hAnsi="Times New Roman" w:hint="eastAsia"/>
          <w:sz w:val="32"/>
          <w:szCs w:val="32"/>
        </w:rPr>
        <w:t>25</w:t>
      </w:r>
      <w:bookmarkStart w:id="0" w:name="_GoBack"/>
      <w:bookmarkEnd w:id="0"/>
      <w:r w:rsidRPr="009122CB">
        <w:rPr>
          <w:rFonts w:ascii="Times New Roman" w:eastAsia="仿宋_GB2312" w:hAnsi="Times New Roman"/>
          <w:sz w:val="32"/>
          <w:szCs w:val="32"/>
        </w:rPr>
        <w:t>日</w:t>
      </w:r>
      <w:r w:rsidRPr="00A10BEA">
        <w:rPr>
          <w:rFonts w:ascii="Times New Roman" w:eastAsia="仿宋_GB2312" w:hAnsi="Times New Roman"/>
          <w:sz w:val="32"/>
          <w:szCs w:val="32"/>
        </w:rPr>
        <w:t>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</w:t>
      </w:r>
      <w:proofErr w:type="gramStart"/>
      <w:r w:rsidRPr="00A10BEA">
        <w:rPr>
          <w:rFonts w:ascii="Times New Roman" w:eastAsia="仿宋_GB2312" w:hAnsi="Times New Roman"/>
          <w:sz w:val="32"/>
          <w:szCs w:val="32"/>
        </w:rPr>
        <w:t>区市疾控部门</w:t>
      </w:r>
      <w:proofErr w:type="gramEnd"/>
      <w:r w:rsidRPr="00A10BEA">
        <w:rPr>
          <w:rFonts w:ascii="Times New Roman" w:eastAsia="仿宋_GB2312" w:hAnsi="Times New Roman"/>
          <w:sz w:val="32"/>
          <w:szCs w:val="32"/>
        </w:rPr>
        <w:t>。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10BEA">
        <w:rPr>
          <w:rFonts w:ascii="Times New Roman" w:eastAsia="黑体" w:hAnsi="Times New Roman"/>
          <w:sz w:val="32"/>
          <w:szCs w:val="32"/>
        </w:rPr>
        <w:t>三、如何查询所在地区的疫情风险等级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可使用</w:t>
      </w:r>
      <w:proofErr w:type="gramStart"/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国务院客户端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微信小</w:t>
      </w:r>
      <w:proofErr w:type="gramEnd"/>
      <w:r w:rsidRPr="00A10BEA">
        <w:rPr>
          <w:rFonts w:ascii="Times New Roman" w:eastAsia="仿宋_GB2312" w:hAnsi="Times New Roman"/>
          <w:sz w:val="32"/>
          <w:szCs w:val="32"/>
        </w:rPr>
        <w:t>程序点击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疫情风险查询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，或</w:t>
      </w:r>
      <w:proofErr w:type="gramStart"/>
      <w:r w:rsidRPr="00A10BEA">
        <w:rPr>
          <w:rFonts w:ascii="Times New Roman" w:eastAsia="仿宋_GB2312" w:hAnsi="Times New Roman"/>
          <w:sz w:val="32"/>
          <w:szCs w:val="32"/>
        </w:rPr>
        <w:t>在微信小</w:t>
      </w:r>
      <w:proofErr w:type="gramEnd"/>
      <w:r w:rsidRPr="00A10BEA">
        <w:rPr>
          <w:rFonts w:ascii="Times New Roman" w:eastAsia="仿宋_GB2312" w:hAnsi="Times New Roman"/>
          <w:sz w:val="32"/>
          <w:szCs w:val="32"/>
        </w:rPr>
        <w:t>程序中搜索</w:t>
      </w:r>
      <w:r w:rsidRPr="00A10BEA">
        <w:rPr>
          <w:rFonts w:ascii="Times New Roman" w:eastAsia="仿宋_GB2312" w:hAnsi="Times New Roman"/>
          <w:sz w:val="32"/>
          <w:szCs w:val="32"/>
        </w:rPr>
        <w:t>“</w:t>
      </w:r>
      <w:r w:rsidRPr="00A10BEA">
        <w:rPr>
          <w:rFonts w:ascii="Times New Roman" w:eastAsia="仿宋_GB2312" w:hAnsi="Times New Roman"/>
          <w:sz w:val="32"/>
          <w:szCs w:val="32"/>
        </w:rPr>
        <w:t>疫情风险等级查询</w:t>
      </w:r>
      <w:r w:rsidRPr="00A10BEA">
        <w:rPr>
          <w:rFonts w:ascii="Times New Roman" w:eastAsia="仿宋_GB2312" w:hAnsi="Times New Roman"/>
          <w:sz w:val="32"/>
          <w:szCs w:val="32"/>
        </w:rPr>
        <w:t>”</w:t>
      </w:r>
      <w:r w:rsidRPr="00A10BEA">
        <w:rPr>
          <w:rFonts w:ascii="Times New Roman" w:eastAsia="仿宋_GB2312" w:hAnsi="Times New Roman"/>
          <w:sz w:val="32"/>
          <w:szCs w:val="32"/>
        </w:rPr>
        <w:t>，或登陆</w:t>
      </w:r>
      <w:hyperlink r:id="rId9" w:history="1">
        <w:r w:rsidRPr="00A10BEA">
          <w:rPr>
            <w:rFonts w:ascii="Times New Roman" w:eastAsia="仿宋_GB2312" w:hAnsi="Times New Roman"/>
            <w:sz w:val="32"/>
            <w:szCs w:val="32"/>
          </w:rPr>
          <w:t>http://bmfw.www.gov.cn/yqfxdjcx/index.html</w:t>
        </w:r>
      </w:hyperlink>
      <w:r w:rsidRPr="00A10BEA">
        <w:rPr>
          <w:rFonts w:ascii="Times New Roman" w:eastAsia="仿宋_GB2312" w:hAnsi="Times New Roman"/>
          <w:sz w:val="32"/>
          <w:szCs w:val="32"/>
        </w:rPr>
        <w:t>，选择查询地区即可了解该地的疫情风险等级。</w:t>
      </w:r>
    </w:p>
    <w:p w:rsidR="00B4703F" w:rsidRPr="00A10BEA" w:rsidRDefault="00653B13" w:rsidP="003F04A0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10BEA">
        <w:rPr>
          <w:rFonts w:ascii="Times New Roman" w:eastAsia="黑体" w:hAnsi="Times New Roman"/>
          <w:sz w:val="32"/>
          <w:szCs w:val="32"/>
        </w:rPr>
        <w:t>市、区（市）</w:t>
      </w:r>
      <w:proofErr w:type="gramStart"/>
      <w:r w:rsidRPr="00A10BEA">
        <w:rPr>
          <w:rFonts w:ascii="Times New Roman" w:eastAsia="黑体" w:hAnsi="Times New Roman"/>
          <w:sz w:val="32"/>
          <w:szCs w:val="32"/>
        </w:rPr>
        <w:t>疾控部门</w:t>
      </w:r>
      <w:proofErr w:type="gramEnd"/>
      <w:r w:rsidRPr="00A10BEA">
        <w:rPr>
          <w:rFonts w:ascii="Times New Roman" w:eastAsia="黑体" w:hAnsi="Times New Roman"/>
          <w:sz w:val="32"/>
          <w:szCs w:val="32"/>
        </w:rPr>
        <w:t>联系方式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青岛市</w:t>
      </w:r>
      <w:r w:rsidRPr="00A10BEA">
        <w:rPr>
          <w:rFonts w:ascii="Times New Roman" w:eastAsia="仿宋_GB2312" w:hAnsi="Times New Roman"/>
          <w:sz w:val="32"/>
          <w:szCs w:val="32"/>
        </w:rPr>
        <w:t>0532-85661011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市南区</w:t>
      </w:r>
      <w:r w:rsidRPr="00A10BEA">
        <w:rPr>
          <w:rFonts w:ascii="Times New Roman" w:eastAsia="仿宋_GB2312" w:hAnsi="Times New Roman"/>
          <w:sz w:val="32"/>
          <w:szCs w:val="32"/>
        </w:rPr>
        <w:t>0532-82626576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市北区</w:t>
      </w:r>
      <w:r w:rsidRPr="00A10BEA">
        <w:rPr>
          <w:rFonts w:ascii="Times New Roman" w:eastAsia="仿宋_GB2312" w:hAnsi="Times New Roman"/>
          <w:sz w:val="32"/>
          <w:szCs w:val="32"/>
        </w:rPr>
        <w:t>0532-82817955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李沧区</w:t>
      </w:r>
      <w:r w:rsidRPr="00A10BEA">
        <w:rPr>
          <w:rFonts w:ascii="Times New Roman" w:eastAsia="仿宋_GB2312" w:hAnsi="Times New Roman"/>
          <w:sz w:val="32"/>
          <w:szCs w:val="32"/>
        </w:rPr>
        <w:t>0532-87896401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崂山区</w:t>
      </w:r>
      <w:r w:rsidRPr="00A10BEA">
        <w:rPr>
          <w:rFonts w:ascii="Times New Roman" w:eastAsia="仿宋_GB2312" w:hAnsi="Times New Roman"/>
          <w:sz w:val="32"/>
          <w:szCs w:val="32"/>
        </w:rPr>
        <w:t>0532-66711322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城阳区</w:t>
      </w:r>
      <w:r w:rsidRPr="00A10BEA">
        <w:rPr>
          <w:rFonts w:ascii="Times New Roman" w:eastAsia="仿宋_GB2312" w:hAnsi="Times New Roman"/>
          <w:sz w:val="32"/>
          <w:szCs w:val="32"/>
        </w:rPr>
        <w:t>0532-87868062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青西新区</w:t>
      </w:r>
      <w:r w:rsidRPr="00A10BEA">
        <w:rPr>
          <w:rFonts w:ascii="Times New Roman" w:eastAsia="仿宋_GB2312" w:hAnsi="Times New Roman"/>
          <w:sz w:val="32"/>
          <w:szCs w:val="32"/>
        </w:rPr>
        <w:t>0532-86163110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胶州市</w:t>
      </w:r>
      <w:r w:rsidRPr="00A10BEA">
        <w:rPr>
          <w:rFonts w:ascii="Times New Roman" w:eastAsia="仿宋_GB2312" w:hAnsi="Times New Roman"/>
          <w:sz w:val="32"/>
          <w:szCs w:val="32"/>
        </w:rPr>
        <w:t>0532-87212552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即墨区</w:t>
      </w:r>
      <w:r w:rsidRPr="00A10BEA">
        <w:rPr>
          <w:rFonts w:ascii="Times New Roman" w:eastAsia="仿宋_GB2312" w:hAnsi="Times New Roman"/>
          <w:sz w:val="32"/>
          <w:szCs w:val="32"/>
        </w:rPr>
        <w:t>0532-88525190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平度市</w:t>
      </w:r>
      <w:r w:rsidRPr="00A10BEA">
        <w:rPr>
          <w:rFonts w:ascii="Times New Roman" w:eastAsia="仿宋_GB2312" w:hAnsi="Times New Roman"/>
          <w:sz w:val="32"/>
          <w:szCs w:val="32"/>
        </w:rPr>
        <w:t>0532-88329430</w:t>
      </w:r>
    </w:p>
    <w:p w:rsidR="00B4703F" w:rsidRPr="00A10BEA" w:rsidRDefault="00653B13" w:rsidP="003F04A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BEA">
        <w:rPr>
          <w:rFonts w:ascii="Times New Roman" w:eastAsia="仿宋_GB2312" w:hAnsi="Times New Roman"/>
          <w:sz w:val="32"/>
          <w:szCs w:val="32"/>
        </w:rPr>
        <w:t>莱西市</w:t>
      </w:r>
      <w:r w:rsidRPr="00A10BEA">
        <w:rPr>
          <w:rFonts w:ascii="Times New Roman" w:eastAsia="仿宋_GB2312" w:hAnsi="Times New Roman"/>
          <w:sz w:val="32"/>
          <w:szCs w:val="32"/>
        </w:rPr>
        <w:t>0532-88499800</w:t>
      </w:r>
    </w:p>
    <w:p w:rsidR="00B4703F" w:rsidRPr="00A10BEA" w:rsidRDefault="00B4703F" w:rsidP="003F04A0">
      <w:pPr>
        <w:spacing w:line="540" w:lineRule="exact"/>
        <w:rPr>
          <w:rFonts w:ascii="Times New Roman" w:hAnsi="Times New Roman"/>
        </w:rPr>
      </w:pPr>
    </w:p>
    <w:sectPr w:rsidR="00B4703F" w:rsidRPr="00A10BEA" w:rsidSect="00653B13">
      <w:pgSz w:w="11906" w:h="16838"/>
      <w:pgMar w:top="2098" w:right="1474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44" w:rsidRDefault="004B0644" w:rsidP="00445A31">
      <w:r>
        <w:separator/>
      </w:r>
    </w:p>
  </w:endnote>
  <w:endnote w:type="continuationSeparator" w:id="0">
    <w:p w:rsidR="004B0644" w:rsidRDefault="004B0644" w:rsidP="004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44" w:rsidRDefault="004B0644" w:rsidP="00445A31">
      <w:r>
        <w:separator/>
      </w:r>
    </w:p>
  </w:footnote>
  <w:footnote w:type="continuationSeparator" w:id="0">
    <w:p w:rsidR="004B0644" w:rsidRDefault="004B0644" w:rsidP="0044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0D0DB"/>
    <w:multiLevelType w:val="singleLevel"/>
    <w:tmpl w:val="E3D0D0D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5329"/>
    <w:rsid w:val="000005C0"/>
    <w:rsid w:val="0001751E"/>
    <w:rsid w:val="00087894"/>
    <w:rsid w:val="000B1DAC"/>
    <w:rsid w:val="000C6AEB"/>
    <w:rsid w:val="00120D92"/>
    <w:rsid w:val="002126AD"/>
    <w:rsid w:val="0031408D"/>
    <w:rsid w:val="003F04A0"/>
    <w:rsid w:val="00445A31"/>
    <w:rsid w:val="004B0644"/>
    <w:rsid w:val="004D7B84"/>
    <w:rsid w:val="00522E77"/>
    <w:rsid w:val="005547C6"/>
    <w:rsid w:val="005D01F1"/>
    <w:rsid w:val="00653B13"/>
    <w:rsid w:val="006C742E"/>
    <w:rsid w:val="00803D0F"/>
    <w:rsid w:val="00866614"/>
    <w:rsid w:val="008A2AAF"/>
    <w:rsid w:val="009122CB"/>
    <w:rsid w:val="00982CE2"/>
    <w:rsid w:val="0099039A"/>
    <w:rsid w:val="00A10BEA"/>
    <w:rsid w:val="00A11157"/>
    <w:rsid w:val="00AF3385"/>
    <w:rsid w:val="00B4703F"/>
    <w:rsid w:val="00C8676B"/>
    <w:rsid w:val="00E37619"/>
    <w:rsid w:val="00E8720C"/>
    <w:rsid w:val="00F344B3"/>
    <w:rsid w:val="00F913F8"/>
    <w:rsid w:val="11DB5A14"/>
    <w:rsid w:val="3ED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5A3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4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A3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5A3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4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A3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mfw.www.gov.cn/yqfxdjcx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884</Characters>
  <Application>Microsoft Office Word</Application>
  <DocSecurity>0</DocSecurity>
  <Lines>7</Lines>
  <Paragraphs>2</Paragraphs>
  <ScaleCrop>false</ScaleCrop>
  <Company>PC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晖</dc:creator>
  <cp:lastModifiedBy>111</cp:lastModifiedBy>
  <cp:revision>21</cp:revision>
  <cp:lastPrinted>2020-06-17T23:54:00Z</cp:lastPrinted>
  <dcterms:created xsi:type="dcterms:W3CDTF">2020-06-17T01:58:00Z</dcterms:created>
  <dcterms:modified xsi:type="dcterms:W3CDTF">2020-07-16T07:45:00Z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